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99" w:rsidRDefault="00CB6F67" w:rsidP="00B844E6">
      <w:bookmarkStart w:id="0" w:name="_GoBack"/>
      <w:bookmarkEnd w:id="0"/>
      <w:r>
        <w:t>Maciej Wiśniewski</w:t>
      </w:r>
      <w:r w:rsidR="00B844E6">
        <w:t xml:space="preserve"> </w:t>
      </w:r>
      <w:r w:rsidR="00B844E6">
        <w:tab/>
      </w:r>
      <w:r w:rsidR="00B844E6">
        <w:tab/>
      </w:r>
      <w:r w:rsidR="00B844E6">
        <w:tab/>
      </w:r>
      <w:r w:rsidR="00B844E6">
        <w:tab/>
      </w:r>
      <w:r w:rsidR="00B844E6">
        <w:tab/>
      </w:r>
      <w:r w:rsidR="00B844E6">
        <w:tab/>
      </w:r>
      <w:r w:rsidR="00B844E6">
        <w:tab/>
      </w:r>
      <w:r w:rsidR="00B844E6">
        <w:tab/>
      </w:r>
      <w:r w:rsidR="00B844E6">
        <w:tab/>
        <w:t>Maj, 2016</w:t>
      </w:r>
    </w:p>
    <w:p w:rsidR="00CB6F67" w:rsidRPr="00B95B21" w:rsidRDefault="00CB6F67">
      <w:pPr>
        <w:rPr>
          <w:b/>
        </w:rPr>
      </w:pPr>
      <w:r w:rsidRPr="00B95B21">
        <w:rPr>
          <w:b/>
        </w:rPr>
        <w:t>Wypadek nurkowy – scenariusz sytuacji awaryjnej</w:t>
      </w:r>
    </w:p>
    <w:p w:rsidR="00CB6F67" w:rsidRPr="00D819B1" w:rsidRDefault="00CB6F67" w:rsidP="00CB6F67">
      <w:pPr>
        <w:rPr>
          <w:i/>
        </w:rPr>
      </w:pPr>
      <w:r w:rsidRPr="00D819B1">
        <w:rPr>
          <w:i/>
        </w:rPr>
        <w:t>Przedstawiona poniżej sytuacja jest fikcyjnym rozwinięciem drobnych kłopotów, które dzięki opanowaniu nurków i o</w:t>
      </w:r>
      <w:r w:rsidR="00BF51E2">
        <w:rPr>
          <w:i/>
        </w:rPr>
        <w:t>drobinie szczęścia nie zakończyły</w:t>
      </w:r>
      <w:r w:rsidRPr="00D819B1">
        <w:rPr>
          <w:i/>
        </w:rPr>
        <w:t xml:space="preserve"> się sytuacja awaryjną.</w:t>
      </w:r>
    </w:p>
    <w:p w:rsidR="00CB6F67" w:rsidRDefault="00CB6F67" w:rsidP="00CB6F67"/>
    <w:p w:rsidR="00CB6F67" w:rsidRPr="003E44A0" w:rsidRDefault="004D1C56" w:rsidP="003E44A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Okoliczności przyrody</w:t>
      </w:r>
      <w:r w:rsidR="00CB6F67" w:rsidRPr="003E44A0">
        <w:rPr>
          <w:b/>
        </w:rPr>
        <w:t xml:space="preserve"> - Jezioro Budzisławskie</w:t>
      </w:r>
    </w:p>
    <w:p w:rsidR="003E44A0" w:rsidRDefault="00384F2D" w:rsidP="00CB6F67">
      <w:r>
        <w:t xml:space="preserve">Akwen jest częścią </w:t>
      </w:r>
      <w:r w:rsidRPr="00384F2D">
        <w:t>Powidzkiego Parku Krajobrazowego,</w:t>
      </w:r>
      <w:r w:rsidR="00CB6F67" w:rsidRPr="00CB6F67">
        <w:t xml:space="preserve"> </w:t>
      </w:r>
      <w:r>
        <w:t xml:space="preserve">znajduje się w </w:t>
      </w:r>
      <w:r w:rsidR="00B844E6">
        <w:t>pobliżu</w:t>
      </w:r>
      <w:r>
        <w:t xml:space="preserve"> miejscowości Tręby Stare, gmina Kleczew</w:t>
      </w:r>
      <w:r w:rsidR="00CB6F67" w:rsidRPr="00CB6F67">
        <w:t>.</w:t>
      </w:r>
      <w:r w:rsidRPr="00384F2D">
        <w:t xml:space="preserve"> </w:t>
      </w:r>
    </w:p>
    <w:p w:rsidR="003E44A0" w:rsidRDefault="003E44A0" w:rsidP="00CB6F67">
      <w:r>
        <w:rPr>
          <w:noProof/>
          <w:lang w:eastAsia="pl-PL"/>
        </w:rPr>
        <w:drawing>
          <wp:inline distT="0" distB="0" distL="0" distR="0">
            <wp:extent cx="1904215" cy="1852820"/>
            <wp:effectExtent l="0" t="0" r="1270" b="0"/>
            <wp:docPr id="3" name="Picture 3" descr="Mapka dojazdu - Budzis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ka dojazdu - Budzisł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49" cy="18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A0" w:rsidRPr="0055431D" w:rsidRDefault="003E44A0" w:rsidP="003E44A0">
      <w:pPr>
        <w:rPr>
          <w:sz w:val="16"/>
          <w:szCs w:val="16"/>
        </w:rPr>
      </w:pPr>
      <w:r w:rsidRPr="0055431D">
        <w:rPr>
          <w:sz w:val="16"/>
          <w:szCs w:val="16"/>
        </w:rPr>
        <w:t xml:space="preserve">Źródło: </w:t>
      </w:r>
      <w:hyperlink r:id="rId6" w:history="1">
        <w:r w:rsidRPr="0055431D">
          <w:rPr>
            <w:rStyle w:val="Hipercze"/>
            <w:sz w:val="16"/>
            <w:szCs w:val="16"/>
          </w:rPr>
          <w:t>http://www.akwanauta.pl/m-budzislaw.html</w:t>
        </w:r>
      </w:hyperlink>
    </w:p>
    <w:p w:rsidR="003E44A0" w:rsidRDefault="003E44A0" w:rsidP="00CB6F67"/>
    <w:p w:rsidR="00CB6F67" w:rsidRDefault="00384F2D" w:rsidP="00CB6F67">
      <w:r w:rsidRPr="00384F2D">
        <w:t>Powierzchnia jeziora to 140,8 ha (długość maks.: 3800m, szerokość max.: 600 m) a głębokość max. dochodzi do 36m (głębokość średnia</w:t>
      </w:r>
      <w:r w:rsidR="00B844E6">
        <w:t>:</w:t>
      </w:r>
      <w:r w:rsidRPr="00384F2D">
        <w:t xml:space="preserve"> 10,8m). Średnia przejrzystość wynosi 8 metrów.</w:t>
      </w:r>
    </w:p>
    <w:p w:rsidR="004C5CEF" w:rsidRDefault="008628AC" w:rsidP="00CB6F67">
      <w:r>
        <w:rPr>
          <w:noProof/>
          <w:lang w:eastAsia="pl-PL"/>
        </w:rPr>
        <w:pict>
          <v:shape id="Multiply 4" o:spid="_x0000_s1026" style="position:absolute;margin-left:237.6pt;margin-top:50.7pt;width:27.4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615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tirAIAANUFAAAOAAAAZHJzL2Uyb0RvYy54bWysVE1v2zAMvQ/YfxB0X22nSdsZdYqgRYYB&#10;WVusHXpWZCkWJkuapMTJfv0oyXbTD+wwzAdBNMlH8onk5dW+lWjHrBNaVbg4yTFiiupaqE2Ffzwu&#10;P11g5DxRNZFasQofmMNX848fLjtTsolutKyZRQCiXNmZCjfemzLLHG1YS9yJNkyBkmvbEg+i3WS1&#10;JR2gtzKb5PlZ1mlbG6spcw7+3iQlnkd8zhn1d5w75pGsMOTm42njuQ5nNr8k5cYS0wjap0H+IYuW&#10;CAVBR6gb4gnaWvEGqhXUaqe5P6G6zTTngrJYA1RT5K+qeWiIYbEWIMeZkSb3/2Dp7e7eIlFXeIqR&#10;Ii080bet9MLIA5oGdjrjSjB6MPc21OfMStOfDhTZC00QXG+z57YNtlAd2keqDyPVbO8RhZ+n04uz&#10;YoYRBdXpaQ5PGYJlpBycjXX+C9MtCpcKw/M3Q2KRaLJbOZ9cBtOYn5aiXgopo2A362tp0Y7A6y+X&#10;OXx9FHdsJhXqIIvifBaRX+hiI7IRxO+LtwiQtVQ9IYmDyIY/SBaykOo740AxVD1JAUJzP2MSSpny&#10;RVI1pGYp39lxuoNHpCgCBmQOdY7YPcBgmUAG7ERUbx9cWZyN0Tn/W2LJefSIkbXyo3MrlLbvAUio&#10;qo+c7AeSEjWBpbWuD9CAVqfJdIYuBTz4ijh/TyyMIgwtrBd/BweXGt5J9zeMGm1/v/c/2MOEgBaj&#10;Dka7wu7XlliGkfyqYHY+F9Np2AVRmM7OJyDYY836WKO27bWG/ilgkRkar8Hey+HKrW6fYAstQlRQ&#10;EUUhdoWpt4Nw7dPKgT1G2WIRzWD+DfEr9WBoAA+shkZ+3D8Ra/qu9zAut3pYA6R81fTJNngqvdh6&#10;zUWciGdee75hd8TG6fdcWE7HcrR63sbzPwAAAP//AwBQSwMEFAAGAAgAAAAhADZ/QTzgAAAACwEA&#10;AA8AAABkcnMvZG93bnJldi54bWxMj8FOg0AQhu8mvsNmTLwYu0sLrUGWxpiYEOPF6gMsMAIpO0vZ&#10;LaV9eseTPc78f775JtvOthcTjr5zpCFaKBBIlas7ajR8f709PoHwwVBtekeo4YwetvntTWbS2p3o&#10;E6ddaARDyKdGQxvCkErpqxat8Qs3IHH240ZrAo9jI+vRnBhue7lUai2t6YgvtGbA1xar/e5oNcSH&#10;/eZhfZ6KS/HRlgd8p+LCevr+bn55BhFwDv9l+NNndcjZqXRHqr3ombFJllzlQEUxCG4kKxWBKHmT&#10;rGKQeSavf8h/AQAA//8DAFBLAQItABQABgAIAAAAIQC2gziS/gAAAOEBAAATAAAAAAAAAAAAAAAA&#10;AAAAAABbQ29udGVudF9UeXBlc10ueG1sUEsBAi0AFAAGAAgAAAAhADj9If/WAAAAlAEAAAsAAAAA&#10;AAAAAAAAAAAALwEAAF9yZWxzLy5yZWxzUEsBAi0AFAAGAAgAAAAhAGmZy2KsAgAA1QUAAA4AAAAA&#10;AAAAAAAAAAAALgIAAGRycy9lMm9Eb2MueG1sUEsBAi0AFAAGAAgAAAAhADZ/QTzgAAAACwEAAA8A&#10;AAAAAAAAAAAAAAAABgUAAGRycy9kb3ducmV2LnhtbFBLBQYAAAAABAAEAPMAAAATBgAAAAA=&#10;" path="m57025,107498l110432,51113r63876,60502l238183,51113r53407,56385l230776,165100r60814,57602l238183,279087,174308,218585r-63876,60502l57025,222702r60814,-57602l57025,107498xe" fillcolor="red" strokecolor="black [3213]" strokeweight=".25pt">
            <v:path arrowok="t" o:connecttype="custom" o:connectlocs="57025,107498;110432,51113;174308,111615;238183,51113;291590,107498;230776,165100;291590,222702;238183,279087;174308,218585;110432,279087;57025,222702;117839,165100;57025,107498" o:connectangles="0,0,0,0,0,0,0,0,0,0,0,0,0"/>
          </v:shape>
        </w:pict>
      </w:r>
      <w:r w:rsidR="004C5CEF">
        <w:rPr>
          <w:noProof/>
          <w:lang w:eastAsia="pl-PL"/>
        </w:rPr>
        <w:drawing>
          <wp:inline distT="0" distB="0" distL="0" distR="0">
            <wp:extent cx="3902697" cy="3009773"/>
            <wp:effectExtent l="0" t="0" r="3175" b="635"/>
            <wp:docPr id="2" name="Picture 2" descr="http://www.akwanauta.pl/fotogaleria/reszta/budzi_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wanauta.pl/fotogaleria/reszta/budzi_ma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0" t="9138" r="8440" b="3572"/>
                    <a:stretch/>
                  </pic:blipFill>
                  <pic:spPr bwMode="auto">
                    <a:xfrm>
                      <a:off x="0" y="0"/>
                      <a:ext cx="3916694" cy="30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1AA" w:rsidRPr="004331AA">
        <w:rPr>
          <w:color w:val="FF0000"/>
        </w:rPr>
        <w:t>x</w:t>
      </w:r>
      <w:r w:rsidR="004331AA">
        <w:t xml:space="preserve"> – miejsce zdarzenia</w:t>
      </w:r>
    </w:p>
    <w:p w:rsidR="004C5CEF" w:rsidRPr="0055431D" w:rsidRDefault="004C5CEF" w:rsidP="004C5CEF">
      <w:pPr>
        <w:rPr>
          <w:sz w:val="16"/>
          <w:szCs w:val="16"/>
        </w:rPr>
      </w:pPr>
      <w:r w:rsidRPr="0055431D">
        <w:rPr>
          <w:sz w:val="16"/>
          <w:szCs w:val="16"/>
        </w:rPr>
        <w:t xml:space="preserve">Źródło: </w:t>
      </w:r>
      <w:hyperlink r:id="rId8" w:history="1">
        <w:r w:rsidRPr="0055431D">
          <w:rPr>
            <w:rStyle w:val="Hipercze"/>
            <w:sz w:val="16"/>
            <w:szCs w:val="16"/>
          </w:rPr>
          <w:t>http://www.akwanauta.pl/m-budzislaw.html</w:t>
        </w:r>
      </w:hyperlink>
    </w:p>
    <w:p w:rsidR="00B1474E" w:rsidRDefault="00B1474E" w:rsidP="00CB6F67">
      <w:r w:rsidRPr="00B1474E">
        <w:lastRenderedPageBreak/>
        <w:t>Linia brzegowa jest urozmaicona i dobrze rozwinięta, pas trzcin w większości miejsc jest niewielki i nie utrudnia dostępu do jeziora. W jeziorze żyje wiele gatunków ryb</w:t>
      </w:r>
      <w:r>
        <w:t>,</w:t>
      </w:r>
      <w:r w:rsidRPr="00B1474E">
        <w:t xml:space="preserve"> między innymi: sielawy, płocie, liny, szczupaki, okonie, węgorze, sumy i wyjątkowo atrakcyjne i mało płochliwe miętusy.</w:t>
      </w:r>
    </w:p>
    <w:p w:rsidR="00B95B21" w:rsidRDefault="00D819B1" w:rsidP="00CB6F67">
      <w:r>
        <w:t>Dostęp do toru podwodnego jest zaraz obok plaży, około 100 m</w:t>
      </w:r>
      <w:r w:rsidR="00B95B21">
        <w:t xml:space="preserve">etrów od lokalnej bazy nurkowej. Na nurkowanie głębokie trzeba podjechać samochodem </w:t>
      </w:r>
      <w:r w:rsidR="00121304">
        <w:t>kawałek</w:t>
      </w:r>
      <w:r w:rsidR="00B95B21">
        <w:t xml:space="preserve"> dalej (patrz grafika „jezioro Budzisławskie”).</w:t>
      </w:r>
    </w:p>
    <w:p w:rsidR="00CB6F67" w:rsidRPr="00CB6F67" w:rsidRDefault="00CB6F67" w:rsidP="00CB6F67">
      <w:r>
        <w:rPr>
          <w:noProof/>
          <w:lang w:eastAsia="pl-PL"/>
        </w:rPr>
        <w:drawing>
          <wp:inline distT="0" distB="0" distL="0" distR="0">
            <wp:extent cx="4854805" cy="3034846"/>
            <wp:effectExtent l="0" t="0" r="3175" b="0"/>
            <wp:docPr id="1" name="Picture 1" descr="http://www.diver24.pl/wp-content/uploads/2012/05/plan_toru_podwodnego3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er24.pl/wp-content/uploads/2012/05/plan_toru_podwodnego3-1024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1" cy="30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1D" w:rsidRPr="0055431D" w:rsidRDefault="00CB6F67">
      <w:pPr>
        <w:rPr>
          <w:sz w:val="16"/>
          <w:szCs w:val="16"/>
        </w:rPr>
      </w:pPr>
      <w:r w:rsidRPr="0055431D">
        <w:rPr>
          <w:sz w:val="16"/>
          <w:szCs w:val="16"/>
        </w:rPr>
        <w:t xml:space="preserve">Źródło: </w:t>
      </w:r>
      <w:hyperlink r:id="rId10" w:history="1">
        <w:r w:rsidRPr="0055431D">
          <w:rPr>
            <w:rStyle w:val="Hipercze"/>
            <w:sz w:val="16"/>
            <w:szCs w:val="16"/>
          </w:rPr>
          <w:t>http://www.diver24.pl/baza-nurkowa-budzislaw/</w:t>
        </w:r>
      </w:hyperlink>
      <w:r w:rsidR="0055431D" w:rsidRPr="0055431D">
        <w:rPr>
          <w:sz w:val="16"/>
          <w:szCs w:val="16"/>
        </w:rPr>
        <w:br/>
      </w:r>
    </w:p>
    <w:p w:rsidR="00CB6F67" w:rsidRDefault="0055431D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-2595</wp:posOffset>
            </wp:positionV>
            <wp:extent cx="2985605" cy="1598212"/>
            <wp:effectExtent l="19050" t="0" r="5245" b="0"/>
            <wp:wrapSquare wrapText="bothSides"/>
            <wp:docPr id="4" name="Obraz 1" descr="C:\Users\Anna\AppData\Local\Microsoft\Windows\INetCache\Content.Word\P51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Word\P514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05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985604" cy="1590261"/>
            <wp:effectExtent l="19050" t="0" r="5246" b="0"/>
            <wp:docPr id="5" name="Obraz 4" descr="C:\Users\Anna\AppData\Local\Microsoft\Windows\INetCache\Content.Word\P51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INetCache\Content.Word\P514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04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1D" w:rsidRPr="0055431D" w:rsidRDefault="0055431D">
      <w:pPr>
        <w:rPr>
          <w:sz w:val="16"/>
          <w:szCs w:val="16"/>
        </w:rPr>
      </w:pPr>
      <w:r w:rsidRPr="0055431D">
        <w:rPr>
          <w:sz w:val="16"/>
          <w:szCs w:val="16"/>
        </w:rPr>
        <w:t>Źródło: własne</w:t>
      </w:r>
    </w:p>
    <w:p w:rsidR="003E44A0" w:rsidRPr="003E44A0" w:rsidRDefault="003E44A0" w:rsidP="003E44A0">
      <w:pPr>
        <w:rPr>
          <w:b/>
        </w:rPr>
      </w:pPr>
      <w:r w:rsidRPr="003E44A0">
        <w:rPr>
          <w:b/>
        </w:rPr>
        <w:t>Telefony awaryjne:</w:t>
      </w:r>
    </w:p>
    <w:p w:rsidR="003E44A0" w:rsidRDefault="003E44A0" w:rsidP="00E51C89">
      <w:pPr>
        <w:tabs>
          <w:tab w:val="left" w:pos="3969"/>
        </w:tabs>
      </w:pPr>
      <w:r>
        <w:t xml:space="preserve">DAN Polska </w:t>
      </w:r>
      <w:r>
        <w:tab/>
      </w:r>
      <w:r w:rsidR="006F7D43">
        <w:t>48 22</w:t>
      </w:r>
      <w:r w:rsidR="009B17F2">
        <w:t> </w:t>
      </w:r>
      <w:r w:rsidR="006F7D43" w:rsidRPr="006F7D43">
        <w:t>490</w:t>
      </w:r>
      <w:r w:rsidR="009B17F2">
        <w:t xml:space="preserve"> </w:t>
      </w:r>
      <w:r w:rsidR="006F7D43" w:rsidRPr="006F7D43">
        <w:t>69</w:t>
      </w:r>
      <w:r w:rsidR="009B17F2">
        <w:t xml:space="preserve"> </w:t>
      </w:r>
      <w:r w:rsidR="006F7D43" w:rsidRPr="006F7D43">
        <w:t>39</w:t>
      </w:r>
      <w:r w:rsidR="0055431D">
        <w:br/>
      </w:r>
      <w:r>
        <w:t>Pogotowie Ratunkowe</w:t>
      </w:r>
      <w:r>
        <w:tab/>
        <w:t>999; 112</w:t>
      </w:r>
      <w:r w:rsidR="0055431D">
        <w:br/>
      </w:r>
      <w:r>
        <w:t xml:space="preserve">Szpital w </w:t>
      </w:r>
      <w:r w:rsidR="00E51C89">
        <w:t xml:space="preserve">Słupcy </w:t>
      </w:r>
      <w:r>
        <w:tab/>
      </w:r>
      <w:r w:rsidR="00E51C89" w:rsidRPr="00E51C89">
        <w:t>63 275 23 00</w:t>
      </w:r>
      <w:r w:rsidR="0055431D">
        <w:br/>
      </w:r>
      <w:r w:rsidR="00E51C89" w:rsidRPr="00E51C89">
        <w:t>Szpitalny Oddział Ratunkowy</w:t>
      </w:r>
      <w:r w:rsidR="00E51C89">
        <w:t xml:space="preserve"> w Koninie</w:t>
      </w:r>
      <w:r w:rsidR="00E51C89">
        <w:tab/>
        <w:t xml:space="preserve">63 240 46 </w:t>
      </w:r>
      <w:r w:rsidR="00E51C89" w:rsidRPr="00E51C89">
        <w:t>03</w:t>
      </w:r>
      <w:r w:rsidR="00E51C89" w:rsidRPr="00E51C89">
        <w:tab/>
      </w:r>
      <w:r w:rsidR="0055431D">
        <w:br/>
      </w:r>
      <w:r>
        <w:t>Komora Hiperbaryczna – Gdynia</w:t>
      </w:r>
      <w:r>
        <w:tab/>
        <w:t>58 622 51 63</w:t>
      </w:r>
      <w:r w:rsidR="0055431D">
        <w:br/>
      </w:r>
      <w:r>
        <w:t xml:space="preserve">Najbliższa baza – </w:t>
      </w:r>
      <w:r w:rsidR="00E51C89">
        <w:t>Diver24</w:t>
      </w:r>
      <w:r>
        <w:tab/>
      </w:r>
      <w:r w:rsidR="00E51C89">
        <w:t xml:space="preserve">605 660 237, 605 660 327, </w:t>
      </w:r>
      <w:r w:rsidR="00E51C89" w:rsidRPr="00E51C89">
        <w:t>605 660</w:t>
      </w:r>
      <w:r w:rsidR="00A9253D">
        <w:t> </w:t>
      </w:r>
      <w:r w:rsidR="00E51C89" w:rsidRPr="00E51C89">
        <w:t>456</w:t>
      </w:r>
    </w:p>
    <w:p w:rsidR="003E44A0" w:rsidRDefault="003E44A0"/>
    <w:p w:rsidR="00A9253D" w:rsidRPr="00A9253D" w:rsidRDefault="00A9253D" w:rsidP="00A9253D">
      <w:pPr>
        <w:pStyle w:val="Akapitzlist"/>
        <w:numPr>
          <w:ilvl w:val="0"/>
          <w:numId w:val="1"/>
        </w:numPr>
        <w:rPr>
          <w:b/>
        </w:rPr>
      </w:pPr>
      <w:r w:rsidRPr="00A9253D">
        <w:rPr>
          <w:b/>
        </w:rPr>
        <w:lastRenderedPageBreak/>
        <w:t>Taka sytuacja</w:t>
      </w:r>
    </w:p>
    <w:p w:rsidR="00944422" w:rsidRDefault="00944422" w:rsidP="00A9253D">
      <w:r>
        <w:t xml:space="preserve">Wrześniowy weekend, temp. powietrza ok. 20 stopni, lekkie zachmurzenie. </w:t>
      </w:r>
      <w:r w:rsidR="004D1C56">
        <w:t>Drugi</w:t>
      </w:r>
      <w:r w:rsidR="00E6091D">
        <w:t xml:space="preserve"> dzień nurkowań, w planie dwa nurkowania na ok 18 i 10 met</w:t>
      </w:r>
      <w:r w:rsidR="004D1C56">
        <w:t>rów z kolegą z uprawnieniami AOWD.</w:t>
      </w:r>
    </w:p>
    <w:p w:rsidR="003D06D2" w:rsidRDefault="007638F8" w:rsidP="004331AA">
      <w:r>
        <w:t>Tomek, i</w:t>
      </w:r>
      <w:r w:rsidR="004D1C56">
        <w:t>nstruktor prowadzący grupę AOWD szykuje się do głębokiego nurkowania na 25 metrów z d</w:t>
      </w:r>
      <w:r w:rsidR="00B211DD">
        <w:t>woma kursantami. Chętnie bym się</w:t>
      </w:r>
      <w:r w:rsidR="004D1C56">
        <w:t xml:space="preserve"> przyłączył, ale mój buddy nie ma ochoty marznąć w mokrej piance, sam mam suchy skafander. </w:t>
      </w:r>
      <w:r w:rsidR="004331AA">
        <w:t>Rozmowę usłyszał Piotrek</w:t>
      </w:r>
      <w:r w:rsidR="004D1C56">
        <w:t xml:space="preserve">, świeżo upieczony Deep Diver (niedawno ukończył kurs w Egipcie). </w:t>
      </w:r>
      <w:r w:rsidR="004331AA">
        <w:t>Szybkie przetasowanie w parach i juz po chwili jedziemy z Piotrkiem na stanowisko.</w:t>
      </w:r>
    </w:p>
    <w:p w:rsidR="00A9253D" w:rsidRDefault="00A646E8" w:rsidP="004331AA">
      <w:r>
        <w:t xml:space="preserve"> </w:t>
      </w:r>
      <w:r w:rsidR="00944422">
        <w:t xml:space="preserve">Piotrek stwierdził, że to będzie doskonały chrzest bojowy dla jego nowego suchara. </w:t>
      </w:r>
      <w:r w:rsidR="00E6091D">
        <w:t>No i on sam także miał spore parcie na głębokie nurkowanie.</w:t>
      </w:r>
      <w:r w:rsidR="004331AA">
        <w:t xml:space="preserve"> Pierwszy raz nurkujemy razem, ale chłopak poza tym, że podekscytowany wydaje się ogarnięty. Sprawnie zakłada sprzęt, robimy buddy check i </w:t>
      </w:r>
      <w:r w:rsidR="00D92730">
        <w:t xml:space="preserve">zaczynamy schodzić po dość stromym </w:t>
      </w:r>
      <w:r w:rsidR="00DC7743">
        <w:t xml:space="preserve">brzegu i </w:t>
      </w:r>
      <w:r w:rsidR="00D92730">
        <w:t xml:space="preserve">dnie by po chwili </w:t>
      </w:r>
      <w:r w:rsidR="003D06D2">
        <w:t>znaleźć poręczówkę do platformy zatopionej na 25 metrach.</w:t>
      </w:r>
    </w:p>
    <w:p w:rsidR="008E3FF0" w:rsidRDefault="008E3FF0" w:rsidP="004331AA">
      <w:r>
        <w:t xml:space="preserve">Na 12 metrach robi się dość ciemno, tym bardziej że kursanci przed nami dość beztrosko obeszli się z osadem na dnie. Na szczęście Piotrek ma latarkę, więc dajemy radę, no i jest poręczówka. Na 20 metrach nagle latarka </w:t>
      </w:r>
      <w:r w:rsidR="00D84E18">
        <w:t>zaczyna mrugać</w:t>
      </w:r>
      <w:r>
        <w:t xml:space="preserve">... </w:t>
      </w:r>
      <w:r w:rsidR="00D84E18">
        <w:t>Szczęśliwie płyniemy bardzo blisko siebie więc pokazuję</w:t>
      </w:r>
      <w:r>
        <w:t xml:space="preserve"> Piotrowi, że wracamy poręczówką,</w:t>
      </w:r>
      <w:r w:rsidR="00B844E6">
        <w:t xml:space="preserve"> póki mamy światło</w:t>
      </w:r>
      <w:r>
        <w:t xml:space="preserve"> ale on uparcie pokazuje, żebyśmy płynęli dalej</w:t>
      </w:r>
      <w:r w:rsidR="00D84E18">
        <w:t xml:space="preserve">. Jeszcze raz wskazuję kierunek do brzegu i zaczynam zawracać, ale czuję szarpnięcie za płetwę, więc odwracam się i ... nie widzę </w:t>
      </w:r>
      <w:r w:rsidR="00B844E6">
        <w:t>Piotrka</w:t>
      </w:r>
      <w:r w:rsidR="00D84E18">
        <w:t xml:space="preserve">, ani światła z latarki. Oczywiście pierwsza myśl – </w:t>
      </w:r>
      <w:r w:rsidR="001A1463">
        <w:t xml:space="preserve">ta cenzuralna - </w:t>
      </w:r>
      <w:r w:rsidR="00D84E18">
        <w:t>popłynął do platformy, druga, że latarka całkiem sie poddała. Znowu płynę w stronę</w:t>
      </w:r>
      <w:r w:rsidR="00DC7743">
        <w:t xml:space="preserve"> platformy, na szczęście byłem juz dość</w:t>
      </w:r>
      <w:r w:rsidR="001A1463">
        <w:t xml:space="preserve"> blisko więc po niecałej minucie miałem już zaliczoną platformę i rundkę wokół niej, niestety bez Piotrka. Dobra, dłużej nie będę go szukał, gdyby tu był to już bym go znalazł, zwłaszcza że z latarką był l</w:t>
      </w:r>
      <w:r w:rsidR="00A052DE">
        <w:t>epiej widoczny ode mnie, więc też</w:t>
      </w:r>
      <w:r w:rsidR="001A1463">
        <w:t xml:space="preserve"> nie sądzę żeby mnie szukał, zaczynam się wynurzać, spokojnie, zgodnie z regułami sztuki, przystanek deko</w:t>
      </w:r>
      <w:r w:rsidR="00A052DE">
        <w:t>, szykuję kilka ostrzejszych słów pod adresem buddiego</w:t>
      </w:r>
      <w:r w:rsidR="001A1463">
        <w:t xml:space="preserve">. Po wynurzeniu widzę </w:t>
      </w:r>
      <w:r w:rsidR="00B844E6">
        <w:t>Piotrka</w:t>
      </w:r>
      <w:r w:rsidR="001A1463">
        <w:t xml:space="preserve"> parę metrów dalej</w:t>
      </w:r>
      <w:r w:rsidR="004C68C7">
        <w:t>, leży na powierzchni wody, głową w dół</w:t>
      </w:r>
      <w:r w:rsidR="00AC10B5">
        <w:t>, pewnie</w:t>
      </w:r>
      <w:r w:rsidR="004C68C7">
        <w:t xml:space="preserve"> próbuje mnie wypatrzyć. </w:t>
      </w:r>
    </w:p>
    <w:p w:rsidR="001A1463" w:rsidRPr="001A1463" w:rsidRDefault="001A1463" w:rsidP="001A1463">
      <w:pPr>
        <w:pStyle w:val="Akapitzlist"/>
        <w:numPr>
          <w:ilvl w:val="0"/>
          <w:numId w:val="1"/>
        </w:numPr>
        <w:rPr>
          <w:b/>
        </w:rPr>
      </w:pPr>
      <w:r w:rsidRPr="001A1463">
        <w:rPr>
          <w:b/>
        </w:rPr>
        <w:t>i akcja</w:t>
      </w:r>
      <w:r w:rsidR="00BF51E2">
        <w:rPr>
          <w:b/>
        </w:rPr>
        <w:t>!</w:t>
      </w:r>
    </w:p>
    <w:p w:rsidR="003D06D2" w:rsidRDefault="00F72889" w:rsidP="004331AA">
      <w:r>
        <w:t xml:space="preserve">Wołam Piotrka, ale nie reaguje. Podpływam do niego i klepię po ramieniu. W tym momencie zwracam uwagę na brak bąbli przy wydechu. Chwytam go za nadgarstki i odwracam twarzą do góry. Liczę w głowie, platforma, przystanek, wynurzenie to minimum 4 minuty, więc uszkodzenia w mózgu mało prawdopodobne, ale zaraz zrobi się groźnie! Ściągam maskę jemu i sobie i sprawdzam czy oddycha. Brak oddechu! </w:t>
      </w:r>
      <w:r w:rsidR="00B03E6D">
        <w:t>Z zaworu podającego powietrze do skafandra słychać syk – pewnie się zablokował i wyrzuciło Piotra na powierzchnię! Udrażniam drogi oddechowe i podaję d</w:t>
      </w:r>
      <w:r>
        <w:t>wa wdechy ratownicze i zaczynam holować, do brzegu kilkanaście metrów, przy samochodach nikogo nie ma</w:t>
      </w:r>
      <w:r w:rsidR="00B03E6D">
        <w:t>, druga grupa pewnie wciąż pod wodą</w:t>
      </w:r>
      <w:r>
        <w:t>, …4 i wdech,  krzyczę o pomoc, odpinam pas balastowy Piotra, …4 i wdech, po chwili mój też leci na dno, …4 i wdech, patrzę na brzeg, stromy, będzie ciężko, …4 i wdech,</w:t>
      </w:r>
      <w:r w:rsidR="00B03E6D">
        <w:t xml:space="preserve"> na płytszej wodzie zrzucam swoje skrzydło</w:t>
      </w:r>
      <w:r w:rsidR="00F91FC1">
        <w:t xml:space="preserve"> i płetwy,</w:t>
      </w:r>
      <w:r w:rsidR="00B03E6D">
        <w:t xml:space="preserve"> robię kolejne dwa wdechy i próbuję złapać Piotra pod pachy, ale przeszkadza jego skrzydło i napompowany na maksa suchar! Wdech! Wypinam inflator ze skafandra i spuszczam powietrze zaworem, wdech, wciąż coś mi nie gra, kryza! sięgam po nóż i przecinam kryzę szyjną skafandra, wdech i Piotr zaczyna się krztusić! MAM CIĘ! </w:t>
      </w:r>
      <w:r w:rsidR="00B03E6D">
        <w:lastRenderedPageBreak/>
        <w:t xml:space="preserve">Odwracam Piotra do pozycji bezpiecznej i </w:t>
      </w:r>
      <w:r w:rsidR="00F91FC1">
        <w:t>zasuwam po tlen do samochodu instruktora</w:t>
      </w:r>
      <w:r w:rsidR="00BE3D8F">
        <w:t>, oby nie był zamknięty… Bagażnik jest otwarty!</w:t>
      </w:r>
    </w:p>
    <w:p w:rsidR="001C4954" w:rsidRDefault="00BE3D8F" w:rsidP="004331AA">
      <w:r>
        <w:t>I</w:t>
      </w:r>
      <w:r w:rsidR="00F91FC1">
        <w:t xml:space="preserve">nstruktor z drugą grupą wynurzają się, więc krzyczę, że mamy wypadek, </w:t>
      </w:r>
      <w:r>
        <w:t xml:space="preserve">i już biegnę z powrotem z tlenem, w tym czasie </w:t>
      </w:r>
      <w:r w:rsidR="007638F8">
        <w:t>Tomek</w:t>
      </w:r>
      <w:r>
        <w:t xml:space="preserve"> dociera do Piotrka, razem wyciągamy go wyżej</w:t>
      </w:r>
      <w:r w:rsidR="001C4954">
        <w:t xml:space="preserve"> i ściągamy </w:t>
      </w:r>
      <w:r w:rsidR="007638F8">
        <w:t xml:space="preserve">mu </w:t>
      </w:r>
      <w:r w:rsidR="001C4954">
        <w:t xml:space="preserve">skrzydło, </w:t>
      </w:r>
      <w:r w:rsidR="007638F8">
        <w:t xml:space="preserve">w między czasie </w:t>
      </w:r>
      <w:r w:rsidR="001C4954">
        <w:t>opowiadam co się wydarzyło</w:t>
      </w:r>
      <w:r w:rsidR="007638F8">
        <w:t>. Tomek</w:t>
      </w:r>
      <w:r w:rsidR="001C4954">
        <w:t xml:space="preserve"> upewnia się że wiem co robić z tlenem i biegnie do samochodu. N</w:t>
      </w:r>
      <w:r>
        <w:t xml:space="preserve">apełniam worek bezzwrotny przy maseczce i podaję tlen Piotrkowi. </w:t>
      </w:r>
      <w:r w:rsidR="007638F8">
        <w:t>Tomek</w:t>
      </w:r>
      <w:r w:rsidR="001C4954">
        <w:t xml:space="preserve"> wzywa pogotowie…</w:t>
      </w:r>
    </w:p>
    <w:p w:rsidR="00F91FC1" w:rsidRDefault="001C4954" w:rsidP="004331AA">
      <w:r>
        <w:t xml:space="preserve">Po kilku godzinach przytomny Piotr ląduje w komorze hiperbarycznej w Gdyni, </w:t>
      </w:r>
      <w:r w:rsidR="000840BA">
        <w:t xml:space="preserve">a </w:t>
      </w:r>
      <w:r>
        <w:t xml:space="preserve">ja z </w:t>
      </w:r>
      <w:r w:rsidR="007638F8">
        <w:t xml:space="preserve">Tomkiem </w:t>
      </w:r>
      <w:r>
        <w:t>przy piwie</w:t>
      </w:r>
      <w:r w:rsidR="000840BA">
        <w:t>.</w:t>
      </w:r>
      <w:r>
        <w:t xml:space="preserve"> Wciąż trzęsą mi się ręce. </w:t>
      </w:r>
      <w:r w:rsidR="000840BA">
        <w:t>Ponownie analizujemy sytuację i Tomek</w:t>
      </w:r>
      <w:r>
        <w:t xml:space="preserve"> dochodzi do tego samego wniosku</w:t>
      </w:r>
      <w:r w:rsidR="000840BA">
        <w:t xml:space="preserve"> -</w:t>
      </w:r>
      <w:r>
        <w:t xml:space="preserve"> zablokowany zawór przy skafandrze. Idę spać, nie napoczęte piwo zostaje na stole…  </w:t>
      </w:r>
      <w:r w:rsidR="00BE3D8F">
        <w:t xml:space="preserve">   </w:t>
      </w:r>
    </w:p>
    <w:p w:rsidR="00E6091D" w:rsidRDefault="00E6091D" w:rsidP="00A9253D"/>
    <w:p w:rsidR="00E6091D" w:rsidRDefault="00E6091D" w:rsidP="00A9253D"/>
    <w:p w:rsidR="00E6091D" w:rsidRPr="00E6091D" w:rsidRDefault="00881477" w:rsidP="00E6091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 pamięci</w:t>
      </w:r>
    </w:p>
    <w:p w:rsidR="00AC10B5" w:rsidRDefault="00AC10B5" w:rsidP="00E6091D">
      <w:pPr>
        <w:pStyle w:val="Akapitzlist"/>
        <w:numPr>
          <w:ilvl w:val="0"/>
          <w:numId w:val="2"/>
        </w:numPr>
      </w:pPr>
      <w:r>
        <w:t>Jeśli nie miałeś okazji nurkować z kimś wcześniej, nie nurkuj głęboko w trudnych warunkach.</w:t>
      </w:r>
    </w:p>
    <w:p w:rsidR="00E6091D" w:rsidRDefault="00E6091D" w:rsidP="00E6091D">
      <w:pPr>
        <w:pStyle w:val="Akapitzlist"/>
        <w:numPr>
          <w:ilvl w:val="0"/>
          <w:numId w:val="2"/>
        </w:numPr>
      </w:pPr>
      <w:r>
        <w:t xml:space="preserve">Gdy twój buddy </w:t>
      </w:r>
      <w:r w:rsidR="00881477">
        <w:t>chwali się nowymi uprawnieniami, upewnij się czy już nurkował w podobnych warunkach</w:t>
      </w:r>
      <w:r w:rsidR="00A646E8">
        <w:t xml:space="preserve"> i sprzęcie</w:t>
      </w:r>
      <w:r w:rsidR="00AC10B5">
        <w:t xml:space="preserve"> (dowiedz się z kim nurkujesz).</w:t>
      </w:r>
    </w:p>
    <w:p w:rsidR="00881477" w:rsidRDefault="007638F8" w:rsidP="00E6091D">
      <w:pPr>
        <w:pStyle w:val="Akapitzlist"/>
        <w:numPr>
          <w:ilvl w:val="0"/>
          <w:numId w:val="2"/>
        </w:numPr>
      </w:pPr>
      <w:r>
        <w:t>Do listy buddy check dodaję sprawdzenie zaworu w sucharze…</w:t>
      </w:r>
    </w:p>
    <w:sectPr w:rsidR="00881477" w:rsidSect="00BD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04B"/>
    <w:multiLevelType w:val="hybridMultilevel"/>
    <w:tmpl w:val="D160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0C86"/>
    <w:multiLevelType w:val="hybridMultilevel"/>
    <w:tmpl w:val="EFA077DE"/>
    <w:lvl w:ilvl="0" w:tplc="6F963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F67"/>
    <w:rsid w:val="00062A81"/>
    <w:rsid w:val="000840BA"/>
    <w:rsid w:val="00121304"/>
    <w:rsid w:val="001A1463"/>
    <w:rsid w:val="001C4954"/>
    <w:rsid w:val="00365708"/>
    <w:rsid w:val="00384F2D"/>
    <w:rsid w:val="00392A2B"/>
    <w:rsid w:val="003D06D2"/>
    <w:rsid w:val="003E44A0"/>
    <w:rsid w:val="004331AA"/>
    <w:rsid w:val="004C5CEF"/>
    <w:rsid w:val="004C68C7"/>
    <w:rsid w:val="004D1C56"/>
    <w:rsid w:val="00536197"/>
    <w:rsid w:val="0055431D"/>
    <w:rsid w:val="006B3B65"/>
    <w:rsid w:val="006F7D43"/>
    <w:rsid w:val="00726602"/>
    <w:rsid w:val="007638F8"/>
    <w:rsid w:val="00776B3E"/>
    <w:rsid w:val="008628AC"/>
    <w:rsid w:val="0087460D"/>
    <w:rsid w:val="00881477"/>
    <w:rsid w:val="008E3FF0"/>
    <w:rsid w:val="0093299F"/>
    <w:rsid w:val="009340AA"/>
    <w:rsid w:val="00944422"/>
    <w:rsid w:val="00991C2F"/>
    <w:rsid w:val="009B17F2"/>
    <w:rsid w:val="00A052DE"/>
    <w:rsid w:val="00A646E8"/>
    <w:rsid w:val="00A9253D"/>
    <w:rsid w:val="00AC10B5"/>
    <w:rsid w:val="00B03E6D"/>
    <w:rsid w:val="00B1474E"/>
    <w:rsid w:val="00B211DD"/>
    <w:rsid w:val="00B60242"/>
    <w:rsid w:val="00B844E6"/>
    <w:rsid w:val="00B95B21"/>
    <w:rsid w:val="00BD4D42"/>
    <w:rsid w:val="00BE3D8F"/>
    <w:rsid w:val="00BF51E2"/>
    <w:rsid w:val="00CB6F67"/>
    <w:rsid w:val="00D819B1"/>
    <w:rsid w:val="00D84E18"/>
    <w:rsid w:val="00D92730"/>
    <w:rsid w:val="00DC7743"/>
    <w:rsid w:val="00E51C89"/>
    <w:rsid w:val="00E6091D"/>
    <w:rsid w:val="00F72889"/>
    <w:rsid w:val="00F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0AA"/>
  </w:style>
  <w:style w:type="paragraph" w:styleId="Nagwek1">
    <w:name w:val="heading 1"/>
    <w:basedOn w:val="Normalny"/>
    <w:next w:val="Normalny"/>
    <w:link w:val="Nagwek1Znak"/>
    <w:uiPriority w:val="9"/>
    <w:qFormat/>
    <w:rsid w:val="00CB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6F6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84F2D"/>
  </w:style>
  <w:style w:type="paragraph" w:styleId="Akapitzlist">
    <w:name w:val="List Paragraph"/>
    <w:basedOn w:val="Normalny"/>
    <w:uiPriority w:val="34"/>
    <w:qFormat/>
    <w:rsid w:val="003E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F6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4F2D"/>
  </w:style>
  <w:style w:type="paragraph" w:styleId="ListParagraph">
    <w:name w:val="List Paragraph"/>
    <w:basedOn w:val="Normal"/>
    <w:uiPriority w:val="34"/>
    <w:qFormat/>
    <w:rsid w:val="003E4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wanauta.pl/m-budzislaw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wanauta.pl/m-budzislaw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diver24.pl/baza-nurkowa-budzis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Wisniewski, Maciej [CCC-OT]</dc:creator>
  <cp:lastModifiedBy>Rudi</cp:lastModifiedBy>
  <cp:revision>2</cp:revision>
  <dcterms:created xsi:type="dcterms:W3CDTF">2016-05-19T09:50:00Z</dcterms:created>
  <dcterms:modified xsi:type="dcterms:W3CDTF">2016-05-19T09:50:00Z</dcterms:modified>
</cp:coreProperties>
</file>